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1B6323C" w14:textId="77777777" w:rsidR="00015659" w:rsidRDefault="00015659" w:rsidP="00015659">
      <w:r>
        <w:t>aer condiționat local</w:t>
      </w:r>
    </w:p>
    <w:p w14:paraId="15B1D176" w14:textId="77777777" w:rsidR="00015659" w:rsidRDefault="00015659" w:rsidP="00015659">
      <w:r>
        <w:t>ideal pentru o cameră de 26 m2</w:t>
      </w:r>
    </w:p>
    <w:p w14:paraId="61BD4F0B" w14:textId="77777777" w:rsidR="00015659" w:rsidRDefault="00015659" w:rsidP="00015659">
      <w:r>
        <w:t>4 moduri: răcire, ventilator, uscare, încălzire</w:t>
      </w:r>
    </w:p>
    <w:p w14:paraId="368E3529" w14:textId="77777777" w:rsidR="00015659" w:rsidRDefault="00015659" w:rsidP="00015659">
      <w:r>
        <w:t>temporizator pornit/oprit (24 h)</w:t>
      </w:r>
    </w:p>
    <w:p w14:paraId="089A2969" w14:textId="77777777" w:rsidR="00015659" w:rsidRDefault="00015659" w:rsidP="00015659">
      <w:r>
        <w:t>toate funcțiile pot fi controlate de la distanță</w:t>
      </w:r>
    </w:p>
    <w:p w14:paraId="1D334783" w14:textId="77777777" w:rsidR="00015659" w:rsidRDefault="00015659" w:rsidP="00015659">
      <w:r>
        <w:t>cu aplicația Smart Life poate fi controlat de la distanță de pe telefon (WiFi 2,4 GHz)</w:t>
      </w:r>
    </w:p>
    <w:p w14:paraId="534B2011" w14:textId="77777777" w:rsidR="00015659" w:rsidRDefault="00015659" w:rsidP="00015659">
      <w:r>
        <w:t>interfață transparentă</w:t>
      </w:r>
    </w:p>
    <w:p w14:paraId="0419FDDA" w14:textId="77777777" w:rsidR="00015659" w:rsidRDefault="00015659" w:rsidP="00015659">
      <w:r>
        <w:t>țeavă de drenaj inclusă</w:t>
      </w:r>
    </w:p>
    <w:p w14:paraId="742C4738" w14:textId="77777777" w:rsidR="00015659" w:rsidRDefault="00015659" w:rsidP="00015659">
      <w:r>
        <w:t>capacitate de răcire 3,5 kW / 12000 BTU/h</w:t>
      </w:r>
    </w:p>
    <w:p w14:paraId="61B523EE" w14:textId="77777777" w:rsidR="00015659" w:rsidRDefault="00015659" w:rsidP="00015659">
      <w:r>
        <w:t>capacitate de încălzire 3,3 kW / 12000 BTU/h</w:t>
      </w:r>
    </w:p>
    <w:p w14:paraId="7D305393" w14:textId="77777777" w:rsidR="00015659" w:rsidRDefault="00015659" w:rsidP="00015659">
      <w:r>
        <w:t>capacitate maximă de uscare 36 l /24 h</w:t>
      </w:r>
    </w:p>
    <w:p w14:paraId="420320BE" w14:textId="77777777" w:rsidR="00015659" w:rsidRDefault="00015659" w:rsidP="00015659">
      <w:r>
        <w:t>nivel de zgomot: 65 dB(A)</w:t>
      </w:r>
    </w:p>
    <w:p w14:paraId="0D0BFA0F" w14:textId="77777777" w:rsidR="00015659" w:rsidRDefault="00015659" w:rsidP="00015659">
      <w:r>
        <w:t>agent frigorific R290</w:t>
      </w:r>
    </w:p>
    <w:p w14:paraId="1F84CD8B" w14:textId="77777777" w:rsidR="00015659" w:rsidRDefault="00015659" w:rsidP="00015659">
      <w:r>
        <w:t>sursa de alimentare a telecomenzii: 2xAAA (1,5 V) baterii (nu sunt incluse)</w:t>
      </w:r>
    </w:p>
    <w:p w14:paraId="44CE1AE6" w14:textId="77777777" w:rsidR="00015659" w:rsidRDefault="00015659" w:rsidP="00015659">
      <w:r>
        <w:t>sursa de alimentare: 220-240 V~ / 50 Hz / 1370 W</w:t>
      </w:r>
    </w:p>
    <w:p w14:paraId="31EAB562" w14:textId="77777777" w:rsidR="00015659" w:rsidRDefault="00015659" w:rsidP="00015659">
      <w:r>
        <w:t>dimensiuni: 44 x 82 x 35 cm</w:t>
      </w:r>
    </w:p>
    <w:p w14:paraId="37634C3E" w14:textId="143D438D" w:rsidR="00481B83" w:rsidRPr="00C34403" w:rsidRDefault="00015659" w:rsidP="00015659">
      <w:r>
        <w:t>greutate: 27 kg net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5659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86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2023-03-01T09:53:00Z</dcterms:modified>
</cp:coreProperties>
</file>